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4E5B" w14:textId="6AAEAD00" w:rsidR="00CE0DCD" w:rsidRPr="00CE0DCD" w:rsidRDefault="00CE0DCD" w:rsidP="001D7101">
      <w:pPr>
        <w:spacing w:after="0"/>
        <w:rPr>
          <w:b/>
          <w:bCs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E0DCD" w14:paraId="57163943" w14:textId="77777777" w:rsidTr="000C20CC">
        <w:trPr>
          <w:trHeight w:val="891"/>
        </w:trPr>
        <w:tc>
          <w:tcPr>
            <w:tcW w:w="10485" w:type="dxa"/>
          </w:tcPr>
          <w:p w14:paraId="64BE4996" w14:textId="34DFC063" w:rsidR="00CE0DCD" w:rsidRPr="00371084" w:rsidRDefault="00CE0DCD" w:rsidP="00CE0DCD">
            <w:pPr>
              <w:spacing w:after="160" w:line="259" w:lineRule="auto"/>
              <w:jc w:val="center"/>
              <w:rPr>
                <w:b/>
                <w:bCs/>
                <w:sz w:val="36"/>
                <w:szCs w:val="36"/>
              </w:rPr>
            </w:pPr>
            <w:r w:rsidRPr="00CE0DCD">
              <w:rPr>
                <w:b/>
                <w:bCs/>
                <w:sz w:val="36"/>
                <w:szCs w:val="36"/>
              </w:rPr>
              <w:t>SCHEDA ODONTOIATRICA</w:t>
            </w:r>
            <w:r w:rsidR="000245B2">
              <w:rPr>
                <w:b/>
                <w:bCs/>
                <w:sz w:val="36"/>
                <w:szCs w:val="36"/>
              </w:rPr>
              <w:t xml:space="preserve"> (Art.4.</w:t>
            </w:r>
            <w:r w:rsidR="00D43DA7">
              <w:rPr>
                <w:b/>
                <w:bCs/>
                <w:sz w:val="36"/>
                <w:szCs w:val="36"/>
              </w:rPr>
              <w:t>1 cure odontoiatriche</w:t>
            </w:r>
            <w:r w:rsidR="000245B2">
              <w:rPr>
                <w:b/>
                <w:bCs/>
                <w:sz w:val="36"/>
                <w:szCs w:val="36"/>
              </w:rPr>
              <w:t>)</w:t>
            </w:r>
          </w:p>
          <w:p w14:paraId="56500680" w14:textId="090944EB" w:rsidR="00CE0DCD" w:rsidRPr="00371084" w:rsidRDefault="00CE0DCD" w:rsidP="00CE0DCD">
            <w:pPr>
              <w:spacing w:after="160" w:line="259" w:lineRule="auto"/>
              <w:jc w:val="center"/>
              <w:rPr>
                <w:u w:val="single"/>
              </w:rPr>
            </w:pPr>
            <w:r w:rsidRPr="00CE0DCD">
              <w:rPr>
                <w:i/>
                <w:iCs/>
                <w:u w:val="single"/>
              </w:rPr>
              <w:t>Compilazione a cura dell’Odontoiatra</w:t>
            </w:r>
          </w:p>
        </w:tc>
      </w:tr>
    </w:tbl>
    <w:p w14:paraId="3DDB878B" w14:textId="7CF0E1B9" w:rsidR="00CE0DCD" w:rsidRPr="00CE0DCD" w:rsidRDefault="00CE0DCD" w:rsidP="00EF5482">
      <w:pPr>
        <w:spacing w:before="120"/>
      </w:pPr>
      <w:r w:rsidRPr="00CE0DCD">
        <w:rPr>
          <w:b/>
          <w:bCs/>
        </w:rPr>
        <w:t>TIMBRO</w:t>
      </w:r>
      <w:r w:rsidR="00266217">
        <w:rPr>
          <w:b/>
          <w:bCs/>
        </w:rPr>
        <w:t xml:space="preserve"> e firma</w:t>
      </w:r>
      <w:r w:rsidRPr="00CE0DCD">
        <w:rPr>
          <w:b/>
          <w:bCs/>
        </w:rPr>
        <w:t xml:space="preserve"> </w:t>
      </w:r>
      <w:r w:rsidRPr="00CE0DCD">
        <w:t>della struttura sanitaria o dell’Odontoiatra</w:t>
      </w:r>
      <w:r>
        <w:t xml:space="preserve">              </w:t>
      </w:r>
    </w:p>
    <w:tbl>
      <w:tblPr>
        <w:tblStyle w:val="Grigliatabella"/>
        <w:tblW w:w="11713" w:type="dxa"/>
        <w:tblLook w:val="04A0" w:firstRow="1" w:lastRow="0" w:firstColumn="1" w:lastColumn="0" w:noHBand="0" w:noVBand="1"/>
      </w:tblPr>
      <w:tblGrid>
        <w:gridCol w:w="5240"/>
        <w:gridCol w:w="236"/>
        <w:gridCol w:w="6237"/>
      </w:tblGrid>
      <w:tr w:rsidR="00F96050" w14:paraId="68695A42" w14:textId="77777777" w:rsidTr="00266217">
        <w:tc>
          <w:tcPr>
            <w:tcW w:w="5240" w:type="dxa"/>
            <w:tcBorders>
              <w:bottom w:val="nil"/>
              <w:right w:val="single" w:sz="4" w:space="0" w:color="auto"/>
            </w:tcBorders>
          </w:tcPr>
          <w:p w14:paraId="7C8530BE" w14:textId="77777777" w:rsidR="00F96050" w:rsidRDefault="00F96050" w:rsidP="00F96050">
            <w:pPr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BE45C" w14:textId="77777777" w:rsidR="00F96050" w:rsidRPr="00CE0DCD" w:rsidRDefault="00F96050" w:rsidP="00F96050"/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B155C4C" w14:textId="36B55013" w:rsidR="00F96050" w:rsidRDefault="00F96050" w:rsidP="00F96050">
            <w:pPr>
              <w:rPr>
                <w:rStyle w:val="Enfasigrassetto"/>
              </w:rPr>
            </w:pPr>
            <w:r w:rsidRPr="00F034D1">
              <w:rPr>
                <w:rStyle w:val="Enfasigrassetto"/>
              </w:rPr>
              <w:t>Paziente:</w:t>
            </w:r>
            <w:r>
              <w:rPr>
                <w:rStyle w:val="Enfasigrassetto"/>
              </w:rPr>
              <w:t xml:space="preserve"> __</w:t>
            </w:r>
            <w:r w:rsidRPr="00F034D1">
              <w:t>_________</w:t>
            </w:r>
            <w:r>
              <w:t>__</w:t>
            </w:r>
            <w:r w:rsidRPr="00F034D1">
              <w:t>__________________</w:t>
            </w:r>
            <w:r>
              <w:t>_____</w:t>
            </w:r>
            <w:r w:rsidRPr="00F034D1">
              <w:t>_</w:t>
            </w:r>
            <w:r w:rsidRPr="00F034D1">
              <w:br/>
            </w:r>
          </w:p>
          <w:p w14:paraId="0964504D" w14:textId="464555F6" w:rsidR="00F96050" w:rsidRPr="00F96050" w:rsidRDefault="00F96050" w:rsidP="00F96050">
            <w:pPr>
              <w:rPr>
                <w:b/>
                <w:bCs/>
              </w:rPr>
            </w:pPr>
            <w:r w:rsidRPr="00F034D1">
              <w:rPr>
                <w:rStyle w:val="Enfasigrassetto"/>
              </w:rPr>
              <w:t>Codice fiscale:</w:t>
            </w:r>
            <w:r w:rsidRPr="00F034D1">
              <w:t xml:space="preserve"> _____________________</w:t>
            </w:r>
            <w:r>
              <w:t>____________</w:t>
            </w:r>
            <w:r w:rsidRPr="00F034D1">
              <w:br/>
            </w:r>
          </w:p>
        </w:tc>
      </w:tr>
      <w:tr w:rsidR="00F96050" w14:paraId="59C5AAAE" w14:textId="77777777" w:rsidTr="00266217">
        <w:trPr>
          <w:gridAfter w:val="2"/>
          <w:wAfter w:w="6473" w:type="dxa"/>
          <w:trHeight w:val="701"/>
        </w:trPr>
        <w:tc>
          <w:tcPr>
            <w:tcW w:w="5240" w:type="dxa"/>
            <w:tcBorders>
              <w:top w:val="nil"/>
              <w:bottom w:val="nil"/>
              <w:right w:val="single" w:sz="4" w:space="0" w:color="auto"/>
            </w:tcBorders>
          </w:tcPr>
          <w:p w14:paraId="2CB89056" w14:textId="77777777" w:rsidR="00F96050" w:rsidRDefault="00F96050" w:rsidP="00F96050">
            <w:pPr>
              <w:rPr>
                <w:i/>
                <w:iCs/>
              </w:rPr>
            </w:pPr>
          </w:p>
        </w:tc>
      </w:tr>
      <w:tr w:rsidR="00F96050" w14:paraId="07C7D632" w14:textId="77777777" w:rsidTr="00266217">
        <w:trPr>
          <w:gridAfter w:val="2"/>
          <w:wAfter w:w="6473" w:type="dxa"/>
          <w:trHeight w:val="80"/>
        </w:trPr>
        <w:tc>
          <w:tcPr>
            <w:tcW w:w="5240" w:type="dxa"/>
            <w:tcBorders>
              <w:top w:val="nil"/>
              <w:right w:val="single" w:sz="4" w:space="0" w:color="auto"/>
            </w:tcBorders>
          </w:tcPr>
          <w:p w14:paraId="4A5D1496" w14:textId="77777777" w:rsidR="00F96050" w:rsidRDefault="00F96050" w:rsidP="00F96050">
            <w:pPr>
              <w:rPr>
                <w:i/>
                <w:iCs/>
              </w:rPr>
            </w:pPr>
          </w:p>
        </w:tc>
      </w:tr>
    </w:tbl>
    <w:p w14:paraId="54A21620" w14:textId="77777777" w:rsidR="00F96050" w:rsidRDefault="00F96050" w:rsidP="00F9605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147"/>
      </w:tblGrid>
      <w:tr w:rsidR="00DC44B4" w14:paraId="58500BF3" w14:textId="77777777" w:rsidTr="00266217">
        <w:trPr>
          <w:trHeight w:val="9726"/>
        </w:trPr>
        <w:tc>
          <w:tcPr>
            <w:tcW w:w="5524" w:type="dxa"/>
          </w:tcPr>
          <w:p w14:paraId="2692BC2A" w14:textId="77777777" w:rsidR="00DC44B4" w:rsidRPr="00DC44B4" w:rsidRDefault="00DC44B4" w:rsidP="00DC44B4">
            <w:pPr>
              <w:rPr>
                <w:b/>
                <w:bCs/>
              </w:rPr>
            </w:pPr>
            <w:r w:rsidRPr="00DC44B4">
              <w:rPr>
                <w:b/>
                <w:bCs/>
              </w:rPr>
              <w:t>A</w:t>
            </w:r>
          </w:p>
          <w:p w14:paraId="66496029" w14:textId="77777777" w:rsidR="00DC44B4" w:rsidRPr="00DC44B4" w:rsidRDefault="00DC44B4" w:rsidP="00DC44B4"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Ablazione del tartaro (scaling)</w:t>
            </w:r>
            <w:r w:rsidRPr="00DC44B4">
              <w:br/>
            </w:r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Apicectomia</w:t>
            </w:r>
            <w:r w:rsidRPr="00DC44B4">
              <w:br/>
            </w:r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Applicazione faccette dentali</w:t>
            </w:r>
          </w:p>
          <w:p w14:paraId="27FAFAFC" w14:textId="77777777" w:rsidR="00DC44B4" w:rsidRPr="00DC44B4" w:rsidRDefault="00DC44B4" w:rsidP="00DC44B4">
            <w:pPr>
              <w:rPr>
                <w:b/>
                <w:bCs/>
              </w:rPr>
            </w:pPr>
            <w:r w:rsidRPr="00DC44B4">
              <w:rPr>
                <w:b/>
                <w:bCs/>
              </w:rPr>
              <w:t>B</w:t>
            </w:r>
          </w:p>
          <w:p w14:paraId="627B5336" w14:textId="77777777" w:rsidR="00DC44B4" w:rsidRPr="00DC44B4" w:rsidRDefault="00DC44B4" w:rsidP="00DC44B4"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Bite occlusale</w:t>
            </w:r>
          </w:p>
          <w:p w14:paraId="30342B44" w14:textId="77777777" w:rsidR="00DC44B4" w:rsidRPr="00DC44B4" w:rsidRDefault="00DC44B4" w:rsidP="00DC44B4">
            <w:pPr>
              <w:rPr>
                <w:b/>
                <w:bCs/>
              </w:rPr>
            </w:pPr>
            <w:r w:rsidRPr="00DC44B4">
              <w:rPr>
                <w:b/>
                <w:bCs/>
              </w:rPr>
              <w:t>C</w:t>
            </w:r>
          </w:p>
          <w:p w14:paraId="0DB9C5E7" w14:textId="77777777" w:rsidR="00DC44B4" w:rsidRDefault="00DC44B4" w:rsidP="00DC44B4"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Capsula / Corona dentale</w:t>
            </w:r>
            <w:r w:rsidRPr="00DC44B4">
              <w:br/>
            </w:r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Chirurgia parodontale (lembo, resettiva, rigenerativa)</w:t>
            </w:r>
            <w:r w:rsidRPr="00DC44B4">
              <w:br/>
            </w:r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Chirurgia orale (specificare): _____</w:t>
            </w:r>
            <w:r>
              <w:t>_____________________</w:t>
            </w:r>
            <w:r w:rsidRPr="00DC44B4">
              <w:t>___________________</w:t>
            </w:r>
          </w:p>
          <w:p w14:paraId="6820BF90" w14:textId="77777777" w:rsidR="00DC44B4" w:rsidRDefault="00DC44B4" w:rsidP="00DC44B4"/>
          <w:p w14:paraId="16D4F3FA" w14:textId="09896E75" w:rsidR="00DC44B4" w:rsidRDefault="00DC44B4" w:rsidP="00DC44B4">
            <w:pPr>
              <w:rPr>
                <w:rFonts w:ascii="Segoe UI Symbol" w:hAnsi="Segoe UI Symbol" w:cs="Segoe UI Symbol"/>
              </w:rPr>
            </w:pPr>
            <w:r>
              <w:t>_____________________________________________</w:t>
            </w:r>
            <w:r w:rsidRPr="00DC44B4">
              <w:br/>
            </w:r>
          </w:p>
          <w:p w14:paraId="5C6C91B7" w14:textId="57313BEE" w:rsidR="00DC44B4" w:rsidRPr="00DC44B4" w:rsidRDefault="00DC44B4" w:rsidP="00DC44B4"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Cura canalare (devitalizzazione)</w:t>
            </w:r>
            <w:r w:rsidRPr="00DC44B4">
              <w:br/>
            </w:r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Cure conservative (otturazioni)</w:t>
            </w:r>
          </w:p>
          <w:p w14:paraId="4C1EF44B" w14:textId="77777777" w:rsidR="00DC44B4" w:rsidRPr="00DC44B4" w:rsidRDefault="00DC44B4" w:rsidP="00DC44B4">
            <w:pPr>
              <w:rPr>
                <w:b/>
                <w:bCs/>
              </w:rPr>
            </w:pPr>
            <w:r w:rsidRPr="00DC44B4">
              <w:rPr>
                <w:b/>
                <w:bCs/>
              </w:rPr>
              <w:t>D</w:t>
            </w:r>
          </w:p>
          <w:p w14:paraId="1DA053C6" w14:textId="77777777" w:rsidR="00DC44B4" w:rsidRDefault="00DC44B4" w:rsidP="00DC44B4"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Devitalizzazione dente monoradicolare</w:t>
            </w:r>
            <w:r w:rsidRPr="00DC44B4">
              <w:br/>
            </w:r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Devitalizzazione dente pluriradicolare</w:t>
            </w:r>
          </w:p>
          <w:p w14:paraId="5A8EC0C7" w14:textId="1114B0D9" w:rsidR="00DC44B4" w:rsidRPr="00DC44B4" w:rsidRDefault="00DC44B4" w:rsidP="00DC44B4"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</w:t>
            </w:r>
            <w:r w:rsidR="00FA15AD">
              <w:t>Diagnostica odontoiatrica</w:t>
            </w:r>
            <w:r w:rsidRPr="00DC44B4">
              <w:br/>
            </w:r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Disinclusione dentale</w:t>
            </w:r>
          </w:p>
          <w:p w14:paraId="318682D6" w14:textId="77777777" w:rsidR="00DC44B4" w:rsidRPr="00DC44B4" w:rsidRDefault="00DC44B4" w:rsidP="00DC44B4">
            <w:pPr>
              <w:rPr>
                <w:b/>
                <w:bCs/>
              </w:rPr>
            </w:pPr>
            <w:r w:rsidRPr="00DC44B4">
              <w:rPr>
                <w:b/>
                <w:bCs/>
              </w:rPr>
              <w:t>E</w:t>
            </w:r>
          </w:p>
          <w:p w14:paraId="10561ED7" w14:textId="77777777" w:rsidR="00DC44B4" w:rsidRPr="00DC44B4" w:rsidRDefault="00DC44B4" w:rsidP="00DC44B4"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Estrazione dentale semplice</w:t>
            </w:r>
            <w:r w:rsidRPr="00DC44B4">
              <w:br/>
            </w:r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Estrazione dentale complessa / chirurgica</w:t>
            </w:r>
          </w:p>
          <w:p w14:paraId="52E9E270" w14:textId="77777777" w:rsidR="00DC44B4" w:rsidRPr="00DC44B4" w:rsidRDefault="00DC44B4" w:rsidP="00DC44B4">
            <w:pPr>
              <w:rPr>
                <w:b/>
                <w:bCs/>
              </w:rPr>
            </w:pPr>
            <w:r w:rsidRPr="00DC44B4">
              <w:rPr>
                <w:b/>
                <w:bCs/>
              </w:rPr>
              <w:t>F</w:t>
            </w:r>
          </w:p>
          <w:p w14:paraId="71A0D5B3" w14:textId="77777777" w:rsidR="00DC44B4" w:rsidRPr="00DC44B4" w:rsidRDefault="00DC44B4" w:rsidP="00DC44B4"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Faccette dentali</w:t>
            </w:r>
          </w:p>
          <w:p w14:paraId="42332D43" w14:textId="77777777" w:rsidR="00DC44B4" w:rsidRPr="00DC44B4" w:rsidRDefault="00DC44B4" w:rsidP="00DC44B4">
            <w:pPr>
              <w:rPr>
                <w:b/>
                <w:bCs/>
              </w:rPr>
            </w:pPr>
            <w:r w:rsidRPr="00DC44B4">
              <w:rPr>
                <w:b/>
                <w:bCs/>
              </w:rPr>
              <w:t>G</w:t>
            </w:r>
          </w:p>
          <w:p w14:paraId="405C3948" w14:textId="77777777" w:rsidR="00DC44B4" w:rsidRPr="00DC44B4" w:rsidRDefault="00DC44B4" w:rsidP="00DC44B4"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Gengivectomia / gengivoplastica</w:t>
            </w:r>
          </w:p>
          <w:p w14:paraId="2D0E661C" w14:textId="77777777" w:rsidR="00DC44B4" w:rsidRPr="00DC44B4" w:rsidRDefault="00DC44B4" w:rsidP="00DC44B4">
            <w:pPr>
              <w:rPr>
                <w:b/>
                <w:bCs/>
              </w:rPr>
            </w:pPr>
            <w:r w:rsidRPr="00DC44B4">
              <w:rPr>
                <w:b/>
                <w:bCs/>
              </w:rPr>
              <w:t>I</w:t>
            </w:r>
          </w:p>
          <w:p w14:paraId="1C7009AE" w14:textId="36715778" w:rsidR="00DC44B4" w:rsidRPr="00DC44B4" w:rsidRDefault="00DC44B4" w:rsidP="00DC44B4"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Impianto dentale</w:t>
            </w:r>
            <w:r w:rsidRPr="00DC44B4">
              <w:br/>
            </w:r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Innesto osseo</w:t>
            </w:r>
            <w:r w:rsidRPr="00DC44B4">
              <w:br/>
            </w:r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Innesto gengivale</w:t>
            </w:r>
          </w:p>
          <w:p w14:paraId="21C74E34" w14:textId="77777777" w:rsidR="00DC44B4" w:rsidRDefault="00DC44B4" w:rsidP="00FA15AD"/>
        </w:tc>
        <w:tc>
          <w:tcPr>
            <w:tcW w:w="4932" w:type="dxa"/>
          </w:tcPr>
          <w:p w14:paraId="6D7ABA24" w14:textId="77777777" w:rsidR="00FA15AD" w:rsidRPr="00FA15AD" w:rsidRDefault="00FA15AD" w:rsidP="00FA15AD">
            <w:pPr>
              <w:rPr>
                <w:b/>
                <w:bCs/>
              </w:rPr>
            </w:pPr>
            <w:r w:rsidRPr="00FA15AD">
              <w:rPr>
                <w:b/>
                <w:bCs/>
              </w:rPr>
              <w:t>L</w:t>
            </w:r>
          </w:p>
          <w:p w14:paraId="011686A1" w14:textId="77777777" w:rsidR="00FA15AD" w:rsidRPr="00FA15AD" w:rsidRDefault="00FA15AD" w:rsidP="00FA15AD">
            <w:r w:rsidRPr="00FA15AD">
              <w:rPr>
                <w:rFonts w:ascii="Segoe UI Symbol" w:hAnsi="Segoe UI Symbol" w:cs="Segoe UI Symbol"/>
              </w:rPr>
              <w:t>☐</w:t>
            </w:r>
            <w:r w:rsidRPr="00FA15AD">
              <w:t xml:space="preserve"> Levigatura radicolare (root planing)</w:t>
            </w:r>
          </w:p>
          <w:p w14:paraId="66843B41" w14:textId="77777777" w:rsidR="00FA15AD" w:rsidRPr="00FA15AD" w:rsidRDefault="00FA15AD" w:rsidP="00FA15AD">
            <w:pPr>
              <w:rPr>
                <w:b/>
                <w:bCs/>
              </w:rPr>
            </w:pPr>
            <w:r w:rsidRPr="00FA15AD">
              <w:rPr>
                <w:b/>
                <w:bCs/>
              </w:rPr>
              <w:t>M</w:t>
            </w:r>
          </w:p>
          <w:p w14:paraId="0234DB10" w14:textId="6F749DEE" w:rsidR="00FA15AD" w:rsidRPr="00FA15AD" w:rsidRDefault="00FA15AD" w:rsidP="00FA15AD">
            <w:r w:rsidRPr="00FA15AD">
              <w:rPr>
                <w:rFonts w:ascii="Segoe UI Symbol" w:hAnsi="Segoe UI Symbol" w:cs="Segoe UI Symbol"/>
              </w:rPr>
              <w:t>☐</w:t>
            </w:r>
            <w:r w:rsidRPr="00FA15AD">
              <w:t xml:space="preserve"> Mantenimento parodontale</w:t>
            </w:r>
          </w:p>
          <w:p w14:paraId="01AE297F" w14:textId="41A0E33A" w:rsidR="00DC44B4" w:rsidRPr="00DC44B4" w:rsidRDefault="00DC44B4" w:rsidP="00DC44B4">
            <w:pPr>
              <w:rPr>
                <w:b/>
                <w:bCs/>
              </w:rPr>
            </w:pPr>
            <w:r w:rsidRPr="00DC44B4">
              <w:rPr>
                <w:b/>
                <w:bCs/>
              </w:rPr>
              <w:t>O</w:t>
            </w:r>
          </w:p>
          <w:p w14:paraId="117A8F28" w14:textId="77777777" w:rsidR="00DC44B4" w:rsidRPr="00DC44B4" w:rsidRDefault="00DC44B4" w:rsidP="00DC44B4"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Otturazione (cura conservativa)</w:t>
            </w:r>
            <w:r w:rsidRPr="00DC44B4">
              <w:br/>
            </w:r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Ortodonzia (specificare): ________________________</w:t>
            </w:r>
          </w:p>
          <w:p w14:paraId="25D2B6D8" w14:textId="77777777" w:rsidR="00DC44B4" w:rsidRPr="00DC44B4" w:rsidRDefault="00DC44B4" w:rsidP="00DC44B4">
            <w:pPr>
              <w:rPr>
                <w:b/>
                <w:bCs/>
              </w:rPr>
            </w:pPr>
            <w:r w:rsidRPr="00DC44B4">
              <w:rPr>
                <w:b/>
                <w:bCs/>
              </w:rPr>
              <w:t>P</w:t>
            </w:r>
          </w:p>
          <w:p w14:paraId="1FBD47A0" w14:textId="77777777" w:rsidR="00DC44B4" w:rsidRPr="00DC44B4" w:rsidRDefault="00DC44B4" w:rsidP="00DC44B4"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Ponte dentale</w:t>
            </w:r>
            <w:r w:rsidRPr="00DC44B4">
              <w:br/>
            </w:r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Protesi dentale fissa</w:t>
            </w:r>
            <w:r w:rsidRPr="00DC44B4">
              <w:br/>
            </w:r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Protesi dentale mobile</w:t>
            </w:r>
            <w:r w:rsidRPr="00DC44B4">
              <w:br/>
            </w:r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Protesi su impianti</w:t>
            </w:r>
            <w:r w:rsidRPr="00DC44B4">
              <w:br/>
            </w:r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Perno</w:t>
            </w:r>
            <w:r w:rsidRPr="00DC44B4">
              <w:rPr>
                <w:rFonts w:ascii="Calibri" w:hAnsi="Calibri" w:cs="Calibri"/>
              </w:rPr>
              <w:t>–</w:t>
            </w:r>
            <w:r w:rsidRPr="00DC44B4">
              <w:t>moncone</w:t>
            </w:r>
          </w:p>
          <w:p w14:paraId="3B717FB8" w14:textId="77777777" w:rsidR="00DC44B4" w:rsidRPr="00DC44B4" w:rsidRDefault="00DC44B4" w:rsidP="00DC44B4">
            <w:pPr>
              <w:rPr>
                <w:b/>
                <w:bCs/>
              </w:rPr>
            </w:pPr>
            <w:r w:rsidRPr="00DC44B4">
              <w:rPr>
                <w:b/>
                <w:bCs/>
              </w:rPr>
              <w:t>R</w:t>
            </w:r>
          </w:p>
          <w:p w14:paraId="0C3D9156" w14:textId="77777777" w:rsidR="00DC44B4" w:rsidRPr="00DC44B4" w:rsidRDefault="00DC44B4" w:rsidP="00DC44B4"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Ricostruzione dentale</w:t>
            </w:r>
            <w:r w:rsidRPr="00DC44B4">
              <w:br/>
            </w:r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Rigenerazione ossea guidata (GBR)</w:t>
            </w:r>
            <w:r w:rsidRPr="00DC44B4">
              <w:br/>
            </w:r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Ritrattamento canalare</w:t>
            </w:r>
          </w:p>
          <w:p w14:paraId="30FD3B67" w14:textId="77777777" w:rsidR="00DC44B4" w:rsidRPr="00DC44B4" w:rsidRDefault="00DC44B4" w:rsidP="00DC44B4">
            <w:pPr>
              <w:rPr>
                <w:b/>
                <w:bCs/>
              </w:rPr>
            </w:pPr>
            <w:r w:rsidRPr="00DC44B4">
              <w:rPr>
                <w:b/>
                <w:bCs/>
              </w:rPr>
              <w:t>S</w:t>
            </w:r>
          </w:p>
          <w:p w14:paraId="7DDCA9DE" w14:textId="77777777" w:rsidR="00DC44B4" w:rsidRPr="00DC44B4" w:rsidRDefault="00DC44B4" w:rsidP="00DC44B4"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Scaling e levigatura radicolare</w:t>
            </w:r>
            <w:r w:rsidRPr="00DC44B4">
              <w:br/>
            </w:r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Sutura chirurgica</w:t>
            </w:r>
          </w:p>
          <w:p w14:paraId="156DA67B" w14:textId="77777777" w:rsidR="00DC44B4" w:rsidRPr="00DC44B4" w:rsidRDefault="00DC44B4" w:rsidP="00DC44B4">
            <w:pPr>
              <w:rPr>
                <w:b/>
                <w:bCs/>
              </w:rPr>
            </w:pPr>
            <w:r w:rsidRPr="00DC44B4">
              <w:rPr>
                <w:b/>
                <w:bCs/>
              </w:rPr>
              <w:t>T</w:t>
            </w:r>
          </w:p>
          <w:p w14:paraId="2A9887D7" w14:textId="77777777" w:rsidR="00DC44B4" w:rsidRPr="00DC44B4" w:rsidRDefault="00DC44B4" w:rsidP="00DC44B4"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Terapia parodontale non chirurgica</w:t>
            </w:r>
          </w:p>
          <w:p w14:paraId="5F7EDAA4" w14:textId="77777777" w:rsidR="00DC44B4" w:rsidRDefault="00DC44B4" w:rsidP="00F96050"/>
          <w:p w14:paraId="33B9B7B8" w14:textId="4DA4993D" w:rsidR="00DC44B4" w:rsidRPr="00DC44B4" w:rsidRDefault="00DC44B4" w:rsidP="00DC44B4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76C9E2F6" w14:textId="3BC1F6A1" w:rsidR="00DC44B4" w:rsidRPr="00DC44B4" w:rsidRDefault="00DC44B4" w:rsidP="00DC44B4"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</w:t>
            </w:r>
            <w:r>
              <w:t>Visita specialistica</w:t>
            </w:r>
          </w:p>
          <w:p w14:paraId="50A1D8AF" w14:textId="77777777" w:rsidR="00DC44B4" w:rsidRDefault="00DC44B4" w:rsidP="00F96050"/>
          <w:p w14:paraId="4706DF9B" w14:textId="49D05C71" w:rsidR="00DC44B4" w:rsidRDefault="00DC44B4" w:rsidP="00DC44B4">
            <w:r w:rsidRPr="00DC44B4">
              <w:rPr>
                <w:rFonts w:ascii="Segoe UI Symbol" w:hAnsi="Segoe UI Symbol" w:cs="Segoe UI Symbol"/>
              </w:rPr>
              <w:t>☐</w:t>
            </w:r>
            <w:r w:rsidRPr="00DC44B4">
              <w:t xml:space="preserve"> </w:t>
            </w:r>
            <w:r>
              <w:t>Altro (specificare cosa):</w:t>
            </w:r>
          </w:p>
          <w:p w14:paraId="32E97AEE" w14:textId="77777777" w:rsidR="00DC44B4" w:rsidRDefault="00DC44B4" w:rsidP="00DC44B4"/>
          <w:p w14:paraId="0AE759DA" w14:textId="4913A3FF" w:rsidR="00DC44B4" w:rsidRDefault="00DC44B4" w:rsidP="00DC44B4">
            <w:r>
              <w:t>_____________________________________________</w:t>
            </w:r>
          </w:p>
          <w:p w14:paraId="3D35C6E9" w14:textId="77777777" w:rsidR="00DC44B4" w:rsidRDefault="00DC44B4" w:rsidP="00DC44B4"/>
          <w:p w14:paraId="0D37A4E6" w14:textId="03F63E64" w:rsidR="00DC44B4" w:rsidRPr="00DC44B4" w:rsidRDefault="00DC44B4" w:rsidP="00DC44B4">
            <w:r>
              <w:t>_____________________________________________</w:t>
            </w:r>
          </w:p>
          <w:p w14:paraId="760FD44A" w14:textId="77777777" w:rsidR="00DC44B4" w:rsidRDefault="00DC44B4" w:rsidP="00F96050"/>
        </w:tc>
      </w:tr>
    </w:tbl>
    <w:p w14:paraId="7CF70728" w14:textId="77777777" w:rsidR="00F96050" w:rsidRPr="00CE0DCD" w:rsidRDefault="00F96050" w:rsidP="00F96050"/>
    <w:sectPr w:rsidR="00F96050" w:rsidRPr="00CE0DCD" w:rsidSect="00EE5FB2">
      <w:headerReference w:type="default" r:id="rId8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7A1B" w14:textId="77777777" w:rsidR="00EE5FB2" w:rsidRDefault="00EE5FB2" w:rsidP="00EE5FB2">
      <w:pPr>
        <w:spacing w:after="0" w:line="240" w:lineRule="auto"/>
      </w:pPr>
      <w:r>
        <w:separator/>
      </w:r>
    </w:p>
  </w:endnote>
  <w:endnote w:type="continuationSeparator" w:id="0">
    <w:p w14:paraId="11E4E705" w14:textId="77777777" w:rsidR="00EE5FB2" w:rsidRDefault="00EE5FB2" w:rsidP="00EE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401D2" w14:textId="77777777" w:rsidR="00EE5FB2" w:rsidRDefault="00EE5FB2" w:rsidP="00EE5FB2">
      <w:pPr>
        <w:spacing w:after="0" w:line="240" w:lineRule="auto"/>
      </w:pPr>
      <w:r>
        <w:separator/>
      </w:r>
    </w:p>
  </w:footnote>
  <w:footnote w:type="continuationSeparator" w:id="0">
    <w:p w14:paraId="5C82DA28" w14:textId="77777777" w:rsidR="00EE5FB2" w:rsidRDefault="00EE5FB2" w:rsidP="00EE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2D2E" w14:textId="49020B1A" w:rsidR="00EE5FB2" w:rsidRPr="00EE5FB2" w:rsidRDefault="00EE5FB2" w:rsidP="00EE5FB2">
    <w:pPr>
      <w:pStyle w:val="Intestazione"/>
      <w:ind w:left="-360"/>
      <w:rPr>
        <w:sz w:val="16"/>
        <w:szCs w:val="16"/>
      </w:rPr>
    </w:pPr>
    <w:r w:rsidRPr="00C10A7D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8DE6FCA" wp14:editId="4BFB85B9">
          <wp:simplePos x="0" y="0"/>
          <wp:positionH relativeFrom="column">
            <wp:posOffset>1644015</wp:posOffset>
          </wp:positionH>
          <wp:positionV relativeFrom="paragraph">
            <wp:posOffset>97790</wp:posOffset>
          </wp:positionV>
          <wp:extent cx="379095" cy="379095"/>
          <wp:effectExtent l="0" t="0" r="1905" b="1905"/>
          <wp:wrapNone/>
          <wp:docPr id="12409319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0A7D">
      <w:rPr>
        <w:noProof/>
        <w:sz w:val="16"/>
        <w:szCs w:val="16"/>
      </w:rPr>
      <w:drawing>
        <wp:inline distT="0" distB="0" distL="0" distR="0" wp14:anchorId="78735EAA" wp14:editId="47529B23">
          <wp:extent cx="1762125" cy="590550"/>
          <wp:effectExtent l="0" t="0" r="9525" b="0"/>
          <wp:docPr id="655797026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2B9A0" w14:textId="77777777" w:rsidR="00EE5FB2" w:rsidRDefault="00EE5F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3E6B9C"/>
    <w:multiLevelType w:val="hybridMultilevel"/>
    <w:tmpl w:val="16504E60"/>
    <w:lvl w:ilvl="0" w:tplc="1C3EED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466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0E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16F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1CB5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CA4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CE4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DEFD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0C4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240F06"/>
    <w:multiLevelType w:val="multilevel"/>
    <w:tmpl w:val="F816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C238A"/>
    <w:multiLevelType w:val="multilevel"/>
    <w:tmpl w:val="4C32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5F7936"/>
    <w:multiLevelType w:val="multilevel"/>
    <w:tmpl w:val="E3C8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68527">
    <w:abstractNumId w:val="1"/>
  </w:num>
  <w:num w:numId="2" w16cid:durableId="1467042071">
    <w:abstractNumId w:val="3"/>
  </w:num>
  <w:num w:numId="3" w16cid:durableId="577784254">
    <w:abstractNumId w:val="2"/>
  </w:num>
  <w:num w:numId="4" w16cid:durableId="175940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CD"/>
    <w:rsid w:val="00016814"/>
    <w:rsid w:val="000245B2"/>
    <w:rsid w:val="00093C93"/>
    <w:rsid w:val="000C20CC"/>
    <w:rsid w:val="000C2A1B"/>
    <w:rsid w:val="00126241"/>
    <w:rsid w:val="00154325"/>
    <w:rsid w:val="00171A8E"/>
    <w:rsid w:val="001D7101"/>
    <w:rsid w:val="00237BB8"/>
    <w:rsid w:val="00266217"/>
    <w:rsid w:val="003013BF"/>
    <w:rsid w:val="00310136"/>
    <w:rsid w:val="003172C1"/>
    <w:rsid w:val="00371084"/>
    <w:rsid w:val="003D0701"/>
    <w:rsid w:val="00464530"/>
    <w:rsid w:val="00492897"/>
    <w:rsid w:val="00512404"/>
    <w:rsid w:val="0058068D"/>
    <w:rsid w:val="00595D4A"/>
    <w:rsid w:val="006948EA"/>
    <w:rsid w:val="007B0B87"/>
    <w:rsid w:val="008245C2"/>
    <w:rsid w:val="008B0EDE"/>
    <w:rsid w:val="008F3258"/>
    <w:rsid w:val="008F5B89"/>
    <w:rsid w:val="0096121B"/>
    <w:rsid w:val="009A1B97"/>
    <w:rsid w:val="00A1626C"/>
    <w:rsid w:val="00A66AE6"/>
    <w:rsid w:val="00B8197D"/>
    <w:rsid w:val="00B9230A"/>
    <w:rsid w:val="00BB0F90"/>
    <w:rsid w:val="00CE0DCD"/>
    <w:rsid w:val="00D43DA7"/>
    <w:rsid w:val="00DC44B4"/>
    <w:rsid w:val="00DD4E90"/>
    <w:rsid w:val="00DD5BBA"/>
    <w:rsid w:val="00DF6A71"/>
    <w:rsid w:val="00DF77B8"/>
    <w:rsid w:val="00EE5FB2"/>
    <w:rsid w:val="00EF5482"/>
    <w:rsid w:val="00F73017"/>
    <w:rsid w:val="00F96050"/>
    <w:rsid w:val="00FA15AD"/>
    <w:rsid w:val="00FA45A0"/>
    <w:rsid w:val="00FA7E18"/>
    <w:rsid w:val="00FB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B45EF"/>
  <w15:chartTrackingRefBased/>
  <w15:docId w15:val="{67BB1764-2C54-4928-8ABC-3F13BF71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0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0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D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0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0D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0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0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0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0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0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0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D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0DC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0DC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0D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0D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0D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0D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0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0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0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0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0D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0D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0DC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0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0DC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0DC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E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EE5F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E5FB2"/>
  </w:style>
  <w:style w:type="paragraph" w:styleId="Pidipagina">
    <w:name w:val="footer"/>
    <w:basedOn w:val="Normale"/>
    <w:link w:val="PidipaginaCarattere"/>
    <w:uiPriority w:val="99"/>
    <w:unhideWhenUsed/>
    <w:rsid w:val="00EE5F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FB2"/>
  </w:style>
  <w:style w:type="character" w:styleId="Enfasigrassetto">
    <w:name w:val="Strong"/>
    <w:basedOn w:val="Carpredefinitoparagrafo"/>
    <w:uiPriority w:val="22"/>
    <w:qFormat/>
    <w:rsid w:val="00F96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DFDED-0A0E-4BC6-945E-212F04C7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AD. Danti</dc:creator>
  <cp:keywords/>
  <dc:description/>
  <cp:lastModifiedBy>Sabrina SP. Pellegrini</cp:lastModifiedBy>
  <cp:revision>7</cp:revision>
  <cp:lastPrinted>2025-01-27T10:19:00Z</cp:lastPrinted>
  <dcterms:created xsi:type="dcterms:W3CDTF">2025-12-03T09:14:00Z</dcterms:created>
  <dcterms:modified xsi:type="dcterms:W3CDTF">2026-01-14T09:50:00Z</dcterms:modified>
</cp:coreProperties>
</file>